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内蒙古艺术剧院招聘（院聘）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舞蹈专业人员考试办法</w:t>
      </w:r>
    </w:p>
    <w:p>
      <w:pPr>
        <w:spacing w:line="560" w:lineRule="exact"/>
        <w:rPr>
          <w:rFonts w:ascii="黑体" w:hAnsi="黑体" w:eastAsia="黑体" w:cs="方正小标宋简体"/>
          <w:sz w:val="32"/>
          <w:szCs w:val="32"/>
        </w:rPr>
      </w:pPr>
    </w:p>
    <w:p>
      <w:pPr>
        <w:spacing w:line="560" w:lineRule="exact"/>
        <w:ind w:firstLine="361" w:firstLineChars="100"/>
        <w:rPr>
          <w:rFonts w:hint="eastAsia" w:ascii="仿宋_GB2312" w:eastAsia="仿宋_GB2312"/>
          <w:b/>
          <w:bCs/>
          <w:sz w:val="36"/>
          <w:szCs w:val="36"/>
          <w:lang w:val="en-US" w:eastAsia="zh-CN"/>
        </w:rPr>
      </w:pPr>
      <w:r>
        <w:rPr>
          <w:rFonts w:hint="eastAsia" w:ascii="仿宋_GB2312" w:eastAsia="仿宋_GB2312"/>
          <w:b/>
          <w:bCs/>
          <w:sz w:val="36"/>
          <w:szCs w:val="36"/>
          <w:lang w:eastAsia="zh-CN"/>
        </w:rPr>
        <w:t>专业考试：（</w:t>
      </w:r>
      <w:r>
        <w:rPr>
          <w:rFonts w:hint="eastAsia" w:ascii="仿宋_GB2312" w:eastAsia="仿宋_GB2312"/>
          <w:b/>
          <w:bCs/>
          <w:sz w:val="36"/>
          <w:szCs w:val="36"/>
          <w:lang w:val="en-US" w:eastAsia="zh-CN"/>
        </w:rPr>
        <w:t>100分）</w:t>
      </w:r>
    </w:p>
    <w:p>
      <w:pPr>
        <w:numPr>
          <w:ilvl w:val="0"/>
          <w:numId w:val="1"/>
        </w:numPr>
        <w:spacing w:line="560" w:lineRule="exact"/>
        <w:ind w:firstLine="643" w:firstLineChars="200"/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考试内容：</w:t>
      </w:r>
    </w:p>
    <w:p>
      <w:pPr>
        <w:numPr>
          <w:ilvl w:val="0"/>
          <w:numId w:val="0"/>
        </w:numPr>
        <w:spacing w:line="560" w:lineRule="exact"/>
        <w:ind w:firstLine="643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1.</w:t>
      </w:r>
      <w:r>
        <w:rPr>
          <w:rFonts w:hint="eastAsia" w:ascii="仿宋_GB2312" w:eastAsia="仿宋_GB2312"/>
          <w:b/>
          <w:bCs/>
          <w:sz w:val="32"/>
          <w:szCs w:val="32"/>
        </w:rPr>
        <w:t>基本功：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sz w:val="32"/>
          <w:szCs w:val="32"/>
        </w:rPr>
        <w:t>把上标准:软开度、舞姿形态规范，动作协调、优美，具有延伸感、韵律感，连接转换路线清晰，节奏变化准确。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蹲组合                擦地组合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小踢腿组合            屈伸组合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 xml:space="preserve">控制组合              大踢腿组合 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color w:val="auto"/>
          <w:sz w:val="32"/>
          <w:szCs w:val="32"/>
        </w:rPr>
        <w:t xml:space="preserve">把下标准:控制力稳定、协调、灵活;动作干净利索，肌肉张弛有力，具有艺术表现力。 </w:t>
      </w:r>
    </w:p>
    <w:p>
      <w:pPr>
        <w:spacing w:line="560" w:lineRule="exact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 xml:space="preserve">女生：地面控制组合        小跳组合 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 xml:space="preserve">  四位转组合          平转 </w:t>
      </w:r>
    </w:p>
    <w:p>
      <w:pPr>
        <w:spacing w:line="560" w:lineRule="exact"/>
        <w:ind w:firstLine="960" w:firstLineChars="30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 xml:space="preserve">点翻身              串翻身 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 xml:space="preserve">  挥鞭转              中跳组合 </w:t>
      </w:r>
    </w:p>
    <w:p>
      <w:pPr>
        <w:spacing w:line="560" w:lineRule="exact"/>
        <w:ind w:firstLine="960" w:firstLineChars="30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 xml:space="preserve">吸撩腿大跳          直腿大跳  </w:t>
      </w:r>
    </w:p>
    <w:p>
      <w:pPr>
        <w:spacing w:line="560" w:lineRule="exact"/>
        <w:ind w:firstLine="960" w:firstLineChars="30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 xml:space="preserve">挫步紫金冠 </w:t>
      </w:r>
    </w:p>
    <w:p>
      <w:pPr>
        <w:spacing w:line="560" w:lineRule="exact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 xml:space="preserve">男生：地面控制组合        小跳组合 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 xml:space="preserve">  四位转组合          平转 </w:t>
      </w:r>
    </w:p>
    <w:p>
      <w:pPr>
        <w:spacing w:line="560" w:lineRule="exact"/>
        <w:ind w:firstLine="960" w:firstLineChars="30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 xml:space="preserve">旁腿转              中跳组合 </w:t>
      </w:r>
    </w:p>
    <w:p>
      <w:pPr>
        <w:spacing w:line="560" w:lineRule="exact"/>
        <w:ind w:firstLine="960" w:firstLineChars="30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 xml:space="preserve">横飞燕            镚子 </w:t>
      </w:r>
    </w:p>
    <w:p>
      <w:pPr>
        <w:spacing w:line="560" w:lineRule="exact"/>
        <w:ind w:firstLine="960" w:firstLineChars="30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 xml:space="preserve">旋子              直腿大跳 </w:t>
      </w:r>
    </w:p>
    <w:p>
      <w:pPr>
        <w:spacing w:line="560" w:lineRule="exact"/>
        <w:ind w:firstLine="960" w:firstLineChars="30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 xml:space="preserve">挫步撕叉跳 </w:t>
      </w:r>
    </w:p>
    <w:p>
      <w:pPr>
        <w:spacing w:line="560" w:lineRule="exact"/>
        <w:ind w:firstLine="643" w:firstLineChars="20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b/>
          <w:bCs/>
          <w:color w:val="auto"/>
          <w:sz w:val="32"/>
          <w:szCs w:val="32"/>
          <w:lang w:val="en-US" w:eastAsia="zh-CN"/>
        </w:rPr>
        <w:t>2.</w:t>
      </w:r>
      <w:r>
        <w:rPr>
          <w:rFonts w:hint="eastAsia" w:ascii="仿宋_GB2312" w:eastAsia="仿宋_GB2312"/>
          <w:b/>
          <w:bCs/>
          <w:color w:val="auto"/>
          <w:sz w:val="32"/>
          <w:szCs w:val="32"/>
        </w:rPr>
        <w:t>个人技术技巧</w:t>
      </w:r>
      <w:r>
        <w:rPr>
          <w:rFonts w:hint="eastAsia" w:ascii="仿宋_GB2312" w:eastAsia="仿宋_GB2312"/>
          <w:color w:val="auto"/>
          <w:sz w:val="32"/>
          <w:szCs w:val="32"/>
        </w:rPr>
        <w:t xml:space="preserve">:  </w:t>
      </w:r>
    </w:p>
    <w:p>
      <w:pPr>
        <w:spacing w:line="560" w:lineRule="exact"/>
        <w:ind w:firstLine="640" w:firstLineChars="200"/>
        <w:rPr>
          <w:rFonts w:ascii="仿宋_GB2312" w:eastAsia="仿宋_GB2312"/>
          <w:b/>
          <w:bCs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标准:古典舞或现当代舞种的技术技巧和民族民间舞舞种的技术技巧，以小组合形式展示，涵盖控制、旋转、翻身、跳跃、翻腾等技术性动作;音乐自备(mp3格式，u盘存储)；时长3分钟以内。</w:t>
      </w:r>
    </w:p>
    <w:p>
      <w:pPr>
        <w:spacing w:line="560" w:lineRule="exact"/>
        <w:ind w:firstLine="643" w:firstLineChars="200"/>
        <w:rPr>
          <w:rFonts w:ascii="仿宋_GB2312" w:eastAsia="仿宋_GB2312"/>
          <w:b/>
          <w:bCs/>
          <w:color w:val="auto"/>
          <w:sz w:val="32"/>
          <w:szCs w:val="32"/>
        </w:rPr>
      </w:pPr>
      <w:r>
        <w:rPr>
          <w:rFonts w:hint="eastAsia" w:ascii="仿宋_GB2312" w:eastAsia="仿宋_GB2312"/>
          <w:b/>
          <w:bCs/>
          <w:color w:val="auto"/>
          <w:sz w:val="32"/>
          <w:szCs w:val="32"/>
          <w:lang w:val="en-US" w:eastAsia="zh-CN"/>
        </w:rPr>
        <w:t>3.</w:t>
      </w:r>
      <w:r>
        <w:rPr>
          <w:rFonts w:hint="eastAsia" w:ascii="仿宋_GB2312" w:eastAsia="仿宋_GB2312"/>
          <w:b/>
          <w:bCs/>
          <w:color w:val="auto"/>
          <w:sz w:val="32"/>
          <w:szCs w:val="32"/>
        </w:rPr>
        <w:t xml:space="preserve">自选剧(节)目作品表演 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舞蹈类型不限，可以是剧目选段，也可以是一个舞蹈节目。时长4分钟以内；自备演出服装或干净整洁的练功服，自备音乐(mp3格式，u盘存储)。</w:t>
      </w:r>
    </w:p>
    <w:p>
      <w:pPr>
        <w:spacing w:line="560" w:lineRule="exact"/>
        <w:ind w:firstLine="643" w:firstLineChars="200"/>
        <w:rPr>
          <w:rFonts w:ascii="仿宋_GB2312" w:eastAsia="仿宋_GB2312"/>
          <w:b/>
          <w:bCs/>
          <w:color w:val="auto"/>
          <w:sz w:val="32"/>
          <w:szCs w:val="32"/>
        </w:rPr>
      </w:pPr>
      <w:r>
        <w:rPr>
          <w:rFonts w:hint="eastAsia" w:ascii="仿宋_GB2312" w:eastAsia="仿宋_GB2312"/>
          <w:b/>
          <w:bCs/>
          <w:color w:val="auto"/>
          <w:sz w:val="32"/>
          <w:szCs w:val="32"/>
          <w:lang w:val="en-US" w:eastAsia="zh-CN"/>
        </w:rPr>
        <w:t>4.</w:t>
      </w:r>
      <w:r>
        <w:rPr>
          <w:rFonts w:hint="eastAsia" w:ascii="仿宋_GB2312" w:eastAsia="仿宋_GB2312"/>
          <w:b/>
          <w:bCs/>
          <w:color w:val="auto"/>
          <w:sz w:val="32"/>
          <w:szCs w:val="32"/>
        </w:rPr>
        <w:t xml:space="preserve">命题即兴表演 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现场抽取命题进行即兴表演，并阐述自己对命题的理解</w:t>
      </w:r>
      <w:bookmarkStart w:id="0" w:name="_GoBack"/>
      <w:bookmarkEnd w:id="0"/>
      <w:r>
        <w:rPr>
          <w:rFonts w:hint="eastAsia" w:ascii="仿宋_GB2312" w:eastAsia="仿宋_GB2312"/>
          <w:color w:val="auto"/>
          <w:sz w:val="32"/>
          <w:szCs w:val="32"/>
        </w:rPr>
        <w:t>和分析，时长5分钟以内;（命题为A、B两套，由考官现场抽取一套，所有考生均按同一抽取命题表演阐述）</w:t>
      </w:r>
    </w:p>
    <w:p>
      <w:pPr>
        <w:numPr>
          <w:ilvl w:val="0"/>
          <w:numId w:val="0"/>
        </w:numPr>
        <w:spacing w:line="560" w:lineRule="exact"/>
        <w:ind w:firstLine="643" w:firstLineChars="200"/>
        <w:rPr>
          <w:rFonts w:hint="eastAsia" w:ascii="仿宋_GB2312" w:eastAsia="仿宋_GB2312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二、考试着装要求：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男舞蹈、女舞蹈(着装要求:男生，紧身芭蕾裤、背心;女生，体操服，紧身裤)</w:t>
      </w:r>
    </w:p>
    <w:p>
      <w:pPr>
        <w:spacing w:line="560" w:lineRule="exact"/>
        <w:rPr>
          <w:rFonts w:hint="default" w:ascii="仿宋_GB2312" w:eastAsia="仿宋_GB2312"/>
          <w:color w:val="auto"/>
          <w:sz w:val="32"/>
          <w:szCs w:val="32"/>
          <w:lang w:val="en-US" w:eastAsia="zh-CN"/>
        </w:rPr>
      </w:pP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</w:p>
    <w:sectPr>
      <w:footerReference r:id="rId3" w:type="default"/>
      <w:pgSz w:w="11906" w:h="16838"/>
      <w:pgMar w:top="1440" w:right="1729" w:bottom="1440" w:left="175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8E5B8DE4-7ACE-4AEB-BB81-BFE32773BC13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AA7C3E1C-2B8C-4382-B68F-2CCA96F68CE7}"/>
  </w:font>
  <w:font w:name="Mongolian Baiti">
    <w:panose1 w:val="03000500000000000000"/>
    <w:charset w:val="00"/>
    <w:family w:val="script"/>
    <w:pitch w:val="default"/>
    <w:sig w:usb0="80000023" w:usb1="00000000" w:usb2="00020000" w:usb3="00000000" w:csb0="00000001" w:csb1="00000000"/>
    <w:embedRegular r:id="rId3" w:fontKey="{95E3ECAC-3F7D-4C00-AA28-8A9A64C89F7A}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4" w:fontKey="{2C7129E2-9100-4779-B1F9-2FB0A84DF224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5" w:fontKey="{A1F00124-8C72-465A-BF28-FCBF8A8D392D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6243355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7A0A7B2"/>
    <w:multiLevelType w:val="singleLevel"/>
    <w:tmpl w:val="47A0A7B2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2E2MTIyNzIxYzdmMzRjMWFlM2Y3Y2JkZWEyNmM0NTUifQ=="/>
  </w:docVars>
  <w:rsids>
    <w:rsidRoot w:val="006F1932"/>
    <w:rsid w:val="00052D07"/>
    <w:rsid w:val="000A38A1"/>
    <w:rsid w:val="000B5D30"/>
    <w:rsid w:val="000F3105"/>
    <w:rsid w:val="00116841"/>
    <w:rsid w:val="00184055"/>
    <w:rsid w:val="001E2D45"/>
    <w:rsid w:val="001E4A39"/>
    <w:rsid w:val="0020015A"/>
    <w:rsid w:val="002124E1"/>
    <w:rsid w:val="002E0DDC"/>
    <w:rsid w:val="00306B3C"/>
    <w:rsid w:val="00321EC0"/>
    <w:rsid w:val="0033411C"/>
    <w:rsid w:val="00440592"/>
    <w:rsid w:val="004E4ECE"/>
    <w:rsid w:val="00565EBA"/>
    <w:rsid w:val="0057261D"/>
    <w:rsid w:val="00597736"/>
    <w:rsid w:val="005A38A5"/>
    <w:rsid w:val="00620AAB"/>
    <w:rsid w:val="00637958"/>
    <w:rsid w:val="00672C48"/>
    <w:rsid w:val="00681E4D"/>
    <w:rsid w:val="006F1932"/>
    <w:rsid w:val="008860BD"/>
    <w:rsid w:val="00895A34"/>
    <w:rsid w:val="008B19DE"/>
    <w:rsid w:val="008C0642"/>
    <w:rsid w:val="009F26FA"/>
    <w:rsid w:val="00A0663C"/>
    <w:rsid w:val="00A57FE2"/>
    <w:rsid w:val="00A83CF2"/>
    <w:rsid w:val="00A9493D"/>
    <w:rsid w:val="00AC54A5"/>
    <w:rsid w:val="00C516A6"/>
    <w:rsid w:val="00C537AC"/>
    <w:rsid w:val="00C96A8E"/>
    <w:rsid w:val="00CA70DD"/>
    <w:rsid w:val="00CB1B5B"/>
    <w:rsid w:val="00CD030D"/>
    <w:rsid w:val="00D16BC1"/>
    <w:rsid w:val="00D2280C"/>
    <w:rsid w:val="00D556FE"/>
    <w:rsid w:val="00D66D1B"/>
    <w:rsid w:val="00DC60DF"/>
    <w:rsid w:val="00E148BA"/>
    <w:rsid w:val="00E1503D"/>
    <w:rsid w:val="00E242DC"/>
    <w:rsid w:val="00E53941"/>
    <w:rsid w:val="00E772C2"/>
    <w:rsid w:val="00E927E5"/>
    <w:rsid w:val="00F011E0"/>
    <w:rsid w:val="00F155D7"/>
    <w:rsid w:val="00F31E19"/>
    <w:rsid w:val="00F91F0B"/>
    <w:rsid w:val="00FA0F37"/>
    <w:rsid w:val="010C0502"/>
    <w:rsid w:val="04293CFB"/>
    <w:rsid w:val="05694235"/>
    <w:rsid w:val="06EF0434"/>
    <w:rsid w:val="0AA3226E"/>
    <w:rsid w:val="0E4310F3"/>
    <w:rsid w:val="0FE73EE9"/>
    <w:rsid w:val="10090303"/>
    <w:rsid w:val="10303EDF"/>
    <w:rsid w:val="13C42B62"/>
    <w:rsid w:val="144D68DC"/>
    <w:rsid w:val="169A7F07"/>
    <w:rsid w:val="16FC3AAE"/>
    <w:rsid w:val="17026A7A"/>
    <w:rsid w:val="17F94FDA"/>
    <w:rsid w:val="18841832"/>
    <w:rsid w:val="189B434C"/>
    <w:rsid w:val="197254DC"/>
    <w:rsid w:val="1B641FC1"/>
    <w:rsid w:val="1C6033A5"/>
    <w:rsid w:val="206D5740"/>
    <w:rsid w:val="25383CE6"/>
    <w:rsid w:val="279F6B50"/>
    <w:rsid w:val="2AD36479"/>
    <w:rsid w:val="2C047EA4"/>
    <w:rsid w:val="2E807ECF"/>
    <w:rsid w:val="313C6125"/>
    <w:rsid w:val="31976D3D"/>
    <w:rsid w:val="32C7331D"/>
    <w:rsid w:val="333479D1"/>
    <w:rsid w:val="34CC52D7"/>
    <w:rsid w:val="39B20F40"/>
    <w:rsid w:val="3B647AFF"/>
    <w:rsid w:val="3D954E00"/>
    <w:rsid w:val="40FC5196"/>
    <w:rsid w:val="424A161E"/>
    <w:rsid w:val="44CF3E55"/>
    <w:rsid w:val="45831DAB"/>
    <w:rsid w:val="465D7FD8"/>
    <w:rsid w:val="477D032B"/>
    <w:rsid w:val="4D963E19"/>
    <w:rsid w:val="51C41D93"/>
    <w:rsid w:val="54145E7A"/>
    <w:rsid w:val="551E5284"/>
    <w:rsid w:val="59157F42"/>
    <w:rsid w:val="5EAB077D"/>
    <w:rsid w:val="5FBC64B0"/>
    <w:rsid w:val="601E25DC"/>
    <w:rsid w:val="673C53FC"/>
    <w:rsid w:val="67417325"/>
    <w:rsid w:val="68781EEC"/>
    <w:rsid w:val="6981433F"/>
    <w:rsid w:val="6C991C1C"/>
    <w:rsid w:val="6DBF71E4"/>
    <w:rsid w:val="70343755"/>
    <w:rsid w:val="712B336A"/>
    <w:rsid w:val="71D9242E"/>
    <w:rsid w:val="71DB785B"/>
    <w:rsid w:val="71F56358"/>
    <w:rsid w:val="76B4739E"/>
    <w:rsid w:val="77EF35D3"/>
    <w:rsid w:val="79984D55"/>
    <w:rsid w:val="7A156FB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8"/>
      <w:lang w:val="en-US" w:eastAsia="zh-CN" w:bidi="mn-Mong-CN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22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22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22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6"/>
    <w:link w:val="4"/>
    <w:semiHidden/>
    <w:qFormat/>
    <w:uiPriority w:val="99"/>
    <w:rPr>
      <w:sz w:val="18"/>
      <w:szCs w:val="22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22"/>
    </w:rPr>
  </w:style>
  <w:style w:type="character" w:customStyle="1" w:styleId="10">
    <w:name w:val="批注框文本 Char"/>
    <w:basedOn w:val="6"/>
    <w:link w:val="2"/>
    <w:semiHidden/>
    <w:qFormat/>
    <w:uiPriority w:val="99"/>
    <w:rPr>
      <w:kern w:val="2"/>
      <w:sz w:val="18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2</Pages>
  <Words>546</Words>
  <Characters>558</Characters>
  <Lines>5</Lines>
  <Paragraphs>1</Paragraphs>
  <TotalTime>4</TotalTime>
  <ScaleCrop>false</ScaleCrop>
  <LinksUpToDate>false</LinksUpToDate>
  <CharactersWithSpaces>739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2022-06-21T09:08:00Z</dcterms:created>
  <dc:creator>金荣</dc:creator>
  <cp:lastModifiedBy>1</cp:lastModifiedBy>
  <cp:lastPrinted>2022-08-10T03:56:00Z</cp:lastPrinted>
  <dcterms:modified xsi:type="dcterms:W3CDTF">2022-08-10T07:32:06Z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73806CC5BA564F50B7B762F9C01E015C</vt:lpwstr>
  </property>
</Properties>
</file>